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896B" w14:textId="77777777" w:rsidR="004620F9" w:rsidRDefault="00C06954">
      <w:pPr>
        <w:pStyle w:val="BodyA"/>
        <w:rPr>
          <w:rFonts w:ascii="Arial" w:eastAsia="Arial" w:hAnsi="Arial" w:cs="Arial"/>
          <w:sz w:val="24"/>
          <w:szCs w:val="24"/>
        </w:rPr>
      </w:pPr>
      <w:r>
        <w:rPr>
          <w:rFonts w:ascii="Arial" w:hAnsi="Arial"/>
          <w:noProof/>
          <w:sz w:val="24"/>
          <w:szCs w:val="24"/>
        </w:rPr>
        <mc:AlternateContent>
          <mc:Choice Requires="wps">
            <w:drawing>
              <wp:anchor distT="80010" distB="80010" distL="80010" distR="80010" simplePos="0" relativeHeight="251659264" behindDoc="0" locked="0" layoutInCell="1" allowOverlap="1" wp14:anchorId="2DC4E854" wp14:editId="7611AD43">
                <wp:simplePos x="0" y="0"/>
                <wp:positionH relativeFrom="column">
                  <wp:posOffset>1798320</wp:posOffset>
                </wp:positionH>
                <wp:positionV relativeFrom="line">
                  <wp:posOffset>0</wp:posOffset>
                </wp:positionV>
                <wp:extent cx="3502025" cy="1059181"/>
                <wp:effectExtent l="0" t="0" r="0" b="0"/>
                <wp:wrapSquare wrapText="bothSides" distT="80010" distB="80010" distL="80010" distR="80010"/>
                <wp:docPr id="1073741825" name="officeArt object" descr="Text Box 2"/>
                <wp:cNvGraphicFramePr/>
                <a:graphic xmlns:a="http://schemas.openxmlformats.org/drawingml/2006/main">
                  <a:graphicData uri="http://schemas.microsoft.com/office/word/2010/wordprocessingShape">
                    <wps:wsp>
                      <wps:cNvSpPr txBox="1"/>
                      <wps:spPr>
                        <a:xfrm>
                          <a:off x="0" y="0"/>
                          <a:ext cx="3502025" cy="1059181"/>
                        </a:xfrm>
                        <a:prstGeom prst="rect">
                          <a:avLst/>
                        </a:prstGeom>
                        <a:solidFill>
                          <a:srgbClr val="FFFFFF"/>
                        </a:solidFill>
                        <a:ln w="12700" cap="flat">
                          <a:noFill/>
                          <a:miter lim="400000"/>
                        </a:ln>
                        <a:effectLst/>
                      </wps:spPr>
                      <wps:txbx>
                        <w:txbxContent>
                          <w:p w14:paraId="2DBB6277" w14:textId="77777777" w:rsidR="004620F9" w:rsidRDefault="00C06954">
                            <w:pPr>
                              <w:pStyle w:val="BodyA"/>
                              <w:spacing w:after="0" w:line="240" w:lineRule="auto"/>
                              <w:jc w:val="center"/>
                              <w:rPr>
                                <w:rFonts w:ascii="Arial" w:eastAsia="Arial" w:hAnsi="Arial" w:cs="Arial"/>
                                <w:b/>
                                <w:bCs/>
                                <w:sz w:val="68"/>
                                <w:szCs w:val="68"/>
                              </w:rPr>
                            </w:pPr>
                            <w:r>
                              <w:rPr>
                                <w:rFonts w:ascii="Arial" w:hAnsi="Arial"/>
                                <w:b/>
                                <w:bCs/>
                                <w:sz w:val="68"/>
                                <w:szCs w:val="68"/>
                              </w:rPr>
                              <w:t>The Dehydrator</w:t>
                            </w:r>
                          </w:p>
                          <w:p w14:paraId="08BD4D32" w14:textId="77777777" w:rsidR="004620F9" w:rsidRDefault="00C06954">
                            <w:pPr>
                              <w:pStyle w:val="BodyA"/>
                              <w:spacing w:after="0" w:line="240" w:lineRule="auto"/>
                              <w:jc w:val="center"/>
                              <w:rPr>
                                <w:rFonts w:ascii="Arial" w:eastAsia="Arial" w:hAnsi="Arial" w:cs="Arial"/>
                                <w:b/>
                                <w:bCs/>
                                <w:sz w:val="20"/>
                                <w:szCs w:val="20"/>
                              </w:rPr>
                            </w:pPr>
                            <w:r>
                              <w:rPr>
                                <w:rFonts w:ascii="Arial" w:hAnsi="Arial"/>
                                <w:b/>
                                <w:bCs/>
                                <w:sz w:val="20"/>
                                <w:szCs w:val="20"/>
                              </w:rPr>
                              <w:t xml:space="preserve">Presented by </w:t>
                            </w:r>
                          </w:p>
                          <w:p w14:paraId="61472219" w14:textId="77777777" w:rsidR="004620F9" w:rsidRDefault="00C06954">
                            <w:pPr>
                              <w:pStyle w:val="BodyA"/>
                              <w:spacing w:after="0" w:line="240" w:lineRule="auto"/>
                              <w:jc w:val="center"/>
                            </w:pPr>
                            <w:r>
                              <w:rPr>
                                <w:rFonts w:ascii="Arial" w:hAnsi="Arial"/>
                                <w:b/>
                                <w:bCs/>
                                <w:sz w:val="36"/>
                                <w:szCs w:val="36"/>
                              </w:rPr>
                              <w:t>The Duncan Band Boosters</w:t>
                            </w:r>
                          </w:p>
                        </w:txbxContent>
                      </wps:txbx>
                      <wps:bodyPr wrap="square" lIns="45718" tIns="45718" rIns="45718" bIns="45718" numCol="1" anchor="t">
                        <a:noAutofit/>
                      </wps:bodyPr>
                    </wps:wsp>
                  </a:graphicData>
                </a:graphic>
              </wp:anchor>
            </w:drawing>
          </mc:Choice>
          <mc:Fallback>
            <w:pict>
              <v:shapetype w14:anchorId="2DC4E854" id="_x0000_t202" coordsize="21600,21600" o:spt="202" path="m,l,21600r21600,l21600,xe">
                <v:stroke joinstyle="miter"/>
                <v:path gradientshapeok="t" o:connecttype="rect"/>
              </v:shapetype>
              <v:shape id="officeArt object" o:spid="_x0000_s1026" type="#_x0000_t202" alt="Text Box 2" style="position:absolute;margin-left:141.6pt;margin-top:0;width:275.75pt;height:83.4pt;z-index:251659264;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" stroked="f" strokeweight="1pt">
                <v:stroke miterlimit="4"/>
                <v:textbox inset="1.2699mm,1.2699mm,1.2699mm,1.2699mm">
                  <w:txbxContent>
                    <w:p w14:paraId="2DBB6277" w14:textId="77777777" w:rsidR="004620F9" w:rsidRDefault="00C06954">
                      <w:pPr>
                        <w:pStyle w:val="BodyA"/>
                        <w:spacing w:after="0" w:line="240" w:lineRule="auto"/>
                        <w:jc w:val="center"/>
                        <w:rPr>
                          <w:rFonts w:ascii="Arial" w:eastAsia="Arial" w:hAnsi="Arial" w:cs="Arial"/>
                          <w:b/>
                          <w:bCs/>
                          <w:sz w:val="68"/>
                          <w:szCs w:val="68"/>
                        </w:rPr>
                      </w:pPr>
                      <w:r>
                        <w:rPr>
                          <w:rFonts w:ascii="Arial" w:hAnsi="Arial"/>
                          <w:b/>
                          <w:bCs/>
                          <w:sz w:val="68"/>
                          <w:szCs w:val="68"/>
                        </w:rPr>
                        <w:t>The Dehydrator</w:t>
                      </w:r>
                    </w:p>
                    <w:p w14:paraId="08BD4D32" w14:textId="77777777" w:rsidR="004620F9" w:rsidRDefault="00C06954">
                      <w:pPr>
                        <w:pStyle w:val="BodyA"/>
                        <w:spacing w:after="0" w:line="240" w:lineRule="auto"/>
                        <w:jc w:val="center"/>
                        <w:rPr>
                          <w:rFonts w:ascii="Arial" w:eastAsia="Arial" w:hAnsi="Arial" w:cs="Arial"/>
                          <w:b/>
                          <w:bCs/>
                          <w:sz w:val="20"/>
                          <w:szCs w:val="20"/>
                        </w:rPr>
                      </w:pPr>
                      <w:r>
                        <w:rPr>
                          <w:rFonts w:ascii="Arial" w:hAnsi="Arial"/>
                          <w:b/>
                          <w:bCs/>
                          <w:sz w:val="20"/>
                          <w:szCs w:val="20"/>
                        </w:rPr>
                        <w:t xml:space="preserve">Presented by </w:t>
                      </w:r>
                    </w:p>
                    <w:p w14:paraId="61472219" w14:textId="77777777" w:rsidR="004620F9" w:rsidRDefault="00C06954">
                      <w:pPr>
                        <w:pStyle w:val="BodyA"/>
                        <w:spacing w:after="0" w:line="240" w:lineRule="auto"/>
                        <w:jc w:val="center"/>
                      </w:pPr>
                      <w:r>
                        <w:rPr>
                          <w:rFonts w:ascii="Arial" w:hAnsi="Arial"/>
                          <w:b/>
                          <w:bCs/>
                          <w:sz w:val="36"/>
                          <w:szCs w:val="36"/>
                        </w:rPr>
                        <w:t>The Duncan Band Boosters</w:t>
                      </w:r>
                    </w:p>
                  </w:txbxContent>
                </v:textbox>
                <w10:wrap type="square" anchory="line"/>
              </v:shape>
            </w:pict>
          </mc:Fallback>
        </mc:AlternateContent>
      </w:r>
      <w:r>
        <w:rPr>
          <w:rFonts w:ascii="Arial" w:eastAsia="Arial" w:hAnsi="Arial" w:cs="Arial"/>
          <w:noProof/>
          <w:sz w:val="24"/>
          <w:szCs w:val="24"/>
        </w:rPr>
        <w:drawing>
          <wp:inline distT="0" distB="0" distL="0" distR="0" wp14:anchorId="1F30DFDF" wp14:editId="310943A8">
            <wp:extent cx="1199074" cy="1021876"/>
            <wp:effectExtent l="0" t="0" r="0" b="0"/>
            <wp:docPr id="1073741826" name="officeArt object" descr="OldBoney1.bmp"/>
            <wp:cNvGraphicFramePr/>
            <a:graphic xmlns:a="http://schemas.openxmlformats.org/drawingml/2006/main">
              <a:graphicData uri="http://schemas.openxmlformats.org/drawingml/2006/picture">
                <pic:pic xmlns:pic="http://schemas.openxmlformats.org/drawingml/2006/picture">
                  <pic:nvPicPr>
                    <pic:cNvPr id="1073741826" name="OldBoney1.bmp" descr="OldBoney1.bmp"/>
                    <pic:cNvPicPr>
                      <a:picLocks noChangeAspect="1"/>
                    </pic:cNvPicPr>
                  </pic:nvPicPr>
                  <pic:blipFill>
                    <a:blip r:embed="rId7"/>
                    <a:stretch>
                      <a:fillRect/>
                    </a:stretch>
                  </pic:blipFill>
                  <pic:spPr>
                    <a:xfrm>
                      <a:off x="0" y="0"/>
                      <a:ext cx="1199074" cy="1021876"/>
                    </a:xfrm>
                    <a:prstGeom prst="rect">
                      <a:avLst/>
                    </a:prstGeom>
                    <a:ln w="12700" cap="flat">
                      <a:noFill/>
                      <a:miter lim="400000"/>
                    </a:ln>
                    <a:effectLst/>
                  </pic:spPr>
                </pic:pic>
              </a:graphicData>
            </a:graphic>
          </wp:inline>
        </w:drawing>
      </w:r>
      <w:r>
        <w:rPr>
          <w:rFonts w:ascii="Arial" w:hAnsi="Arial"/>
          <w:sz w:val="24"/>
          <w:szCs w:val="24"/>
        </w:rPr>
        <w:t xml:space="preserve">   </w:t>
      </w:r>
    </w:p>
    <w:p w14:paraId="75F0BB30" w14:textId="6FCB4CF6" w:rsidR="00036811" w:rsidRPr="00801303" w:rsidRDefault="00141300">
      <w:pPr>
        <w:pStyle w:val="BodyA"/>
        <w:ind w:firstLine="720"/>
        <w:rPr>
          <w:rFonts w:ascii="Arial" w:hAnsi="Arial"/>
          <w:sz w:val="18"/>
          <w:szCs w:val="18"/>
        </w:rPr>
      </w:pPr>
      <w:r w:rsidRPr="00801303">
        <w:rPr>
          <w:rFonts w:ascii="Arial" w:hAnsi="Arial"/>
          <w:sz w:val="18"/>
          <w:szCs w:val="18"/>
        </w:rPr>
        <w:t>January 202</w:t>
      </w:r>
      <w:r w:rsidR="00801303" w:rsidRPr="00801303">
        <w:rPr>
          <w:rFonts w:ascii="Arial" w:hAnsi="Arial"/>
          <w:sz w:val="18"/>
          <w:szCs w:val="18"/>
        </w:rPr>
        <w:t>6</w:t>
      </w:r>
    </w:p>
    <w:p w14:paraId="2F81BCC5" w14:textId="247E8176" w:rsidR="004620F9" w:rsidRDefault="00C06954">
      <w:pPr>
        <w:pStyle w:val="BodyA"/>
        <w:ind w:firstLine="720"/>
        <w:rPr>
          <w:rFonts w:ascii="Arial" w:eastAsia="Arial" w:hAnsi="Arial" w:cs="Arial"/>
          <w:sz w:val="18"/>
          <w:szCs w:val="18"/>
        </w:rPr>
      </w:pPr>
      <w:r>
        <w:rPr>
          <w:rFonts w:ascii="Arial" w:hAnsi="Arial"/>
          <w:sz w:val="18"/>
          <w:szCs w:val="18"/>
        </w:rPr>
        <w:t xml:space="preserve">The members of The Dehydrator Executive Committee would like to invite you to be a sponsor of the </w:t>
      </w:r>
      <w:r>
        <w:rPr>
          <w:rFonts w:ascii="Arial" w:hAnsi="Arial"/>
          <w:b/>
          <w:bCs/>
          <w:sz w:val="18"/>
          <w:szCs w:val="18"/>
        </w:rPr>
        <w:t>3</w:t>
      </w:r>
      <w:r w:rsidR="00801303">
        <w:rPr>
          <w:rFonts w:ascii="Arial" w:hAnsi="Arial"/>
          <w:b/>
          <w:bCs/>
          <w:sz w:val="18"/>
          <w:szCs w:val="18"/>
        </w:rPr>
        <w:t>6</w:t>
      </w:r>
      <w:r w:rsidR="0017616D">
        <w:rPr>
          <w:rFonts w:ascii="Arial" w:hAnsi="Arial"/>
          <w:b/>
          <w:bCs/>
          <w:sz w:val="18"/>
          <w:szCs w:val="18"/>
        </w:rPr>
        <w:t>th</w:t>
      </w:r>
      <w:r>
        <w:rPr>
          <w:rFonts w:ascii="Arial" w:hAnsi="Arial"/>
          <w:b/>
          <w:bCs/>
          <w:sz w:val="18"/>
          <w:szCs w:val="18"/>
          <w:vertAlign w:val="superscript"/>
        </w:rPr>
        <w:t xml:space="preserve"> </w:t>
      </w:r>
      <w:r>
        <w:rPr>
          <w:rFonts w:ascii="Arial" w:hAnsi="Arial"/>
          <w:b/>
          <w:bCs/>
          <w:sz w:val="18"/>
          <w:szCs w:val="18"/>
        </w:rPr>
        <w:t>edition</w:t>
      </w:r>
      <w:r>
        <w:rPr>
          <w:rFonts w:ascii="Arial" w:hAnsi="Arial"/>
          <w:sz w:val="18"/>
          <w:szCs w:val="18"/>
        </w:rPr>
        <w:t xml:space="preserve"> of The Dehydrator. The Dehydrator is the Band Boosters’ largest fundraiser and always falls on the last Saturda</w:t>
      </w:r>
      <w:r w:rsidR="00FB0D70">
        <w:rPr>
          <w:rFonts w:ascii="Arial" w:hAnsi="Arial"/>
          <w:sz w:val="18"/>
          <w:szCs w:val="18"/>
        </w:rPr>
        <w:t>y of July. This year, on July 2</w:t>
      </w:r>
      <w:r w:rsidR="00801303">
        <w:rPr>
          <w:rFonts w:ascii="Arial" w:hAnsi="Arial"/>
          <w:sz w:val="18"/>
          <w:szCs w:val="18"/>
        </w:rPr>
        <w:t>5</w:t>
      </w:r>
      <w:r>
        <w:rPr>
          <w:rFonts w:ascii="Arial" w:hAnsi="Arial"/>
          <w:sz w:val="18"/>
          <w:szCs w:val="18"/>
        </w:rPr>
        <w:t xml:space="preserve">th, over </w:t>
      </w:r>
      <w:r w:rsidR="00801303">
        <w:rPr>
          <w:rFonts w:ascii="Arial" w:hAnsi="Arial"/>
          <w:sz w:val="18"/>
          <w:szCs w:val="18"/>
        </w:rPr>
        <w:t>4</w:t>
      </w:r>
      <w:r>
        <w:rPr>
          <w:rFonts w:ascii="Arial" w:hAnsi="Arial"/>
          <w:sz w:val="18"/>
          <w:szCs w:val="18"/>
        </w:rPr>
        <w:t>00 cyclists will come to Duncan to participate in what TravelOK.com calls “one of the best rides in Oklahoma”. From the starting line at the Simmons Center, our participants ride anywhere from 10 to 80 miles through Stephens County before returning to the Simmons Center for showers and our famous chicken spaghetti lunch. There is a rest station every ten miles along each route. It is a huge undertaking for the Band Boosters and the many volunteers.</w:t>
      </w:r>
    </w:p>
    <w:p w14:paraId="1F33A962" w14:textId="77777777" w:rsidR="004620F9" w:rsidRDefault="00C06954">
      <w:pPr>
        <w:pStyle w:val="BodyA"/>
        <w:ind w:firstLine="720"/>
        <w:rPr>
          <w:rFonts w:ascii="Arial" w:eastAsia="Arial" w:hAnsi="Arial" w:cs="Arial"/>
          <w:sz w:val="18"/>
          <w:szCs w:val="18"/>
        </w:rPr>
      </w:pPr>
      <w:r>
        <w:rPr>
          <w:rFonts w:ascii="Arial" w:hAnsi="Arial"/>
          <w:sz w:val="18"/>
          <w:szCs w:val="18"/>
        </w:rPr>
        <w:t>The proceeds from The Dehydrator are used by the Duncan Band Boosters to support the Middle School and High School Band programs. Band Boosters use the money that has been raised to pay for things that the school simply cannot afford. This includes cooking and serving meals at marching contests, registration fees, lodging for honor band members, scholarships, instruments, and uniforms. Our band members work hard to support our community, sports programs, and bring accolades to our school system. The Band Boosters also use funds from the Dehydrator to purchase bicycles for the Toy Shop to give to kids in our community.</w:t>
      </w:r>
    </w:p>
    <w:p w14:paraId="1BF5E9F3" w14:textId="243941E4" w:rsidR="004620F9" w:rsidRDefault="00C06954">
      <w:pPr>
        <w:pStyle w:val="BodyA"/>
        <w:ind w:firstLine="720"/>
        <w:rPr>
          <w:rFonts w:ascii="Arial" w:eastAsia="Arial" w:hAnsi="Arial" w:cs="Arial"/>
          <w:sz w:val="18"/>
          <w:szCs w:val="18"/>
        </w:rPr>
      </w:pPr>
      <w:r>
        <w:rPr>
          <w:rFonts w:ascii="Arial" w:hAnsi="Arial"/>
          <w:sz w:val="18"/>
          <w:szCs w:val="18"/>
        </w:rPr>
        <w:t>Please show your pride in these fine young people and be a sponsor today! Your support allows us to run our event at a lower cost, which increases what we are able to do for our band programs and band students</w:t>
      </w:r>
      <w:r w:rsidR="00801303">
        <w:rPr>
          <w:rFonts w:ascii="Arial" w:hAnsi="Arial"/>
          <w:sz w:val="18"/>
          <w:szCs w:val="18"/>
        </w:rPr>
        <w:t>,</w:t>
      </w:r>
      <w:r>
        <w:rPr>
          <w:rFonts w:ascii="Arial" w:hAnsi="Arial"/>
          <w:sz w:val="18"/>
          <w:szCs w:val="18"/>
        </w:rPr>
        <w:t xml:space="preserve"> which in turn benefits the entire community.</w:t>
      </w:r>
    </w:p>
    <w:p w14:paraId="441CBE7B" w14:textId="77777777" w:rsidR="004620F9" w:rsidRDefault="00C06954">
      <w:pPr>
        <w:pStyle w:val="BodyA"/>
        <w:rPr>
          <w:rFonts w:ascii="Arial" w:eastAsia="Arial" w:hAnsi="Arial" w:cs="Arial"/>
          <w:sz w:val="18"/>
          <w:szCs w:val="18"/>
        </w:rPr>
      </w:pPr>
      <w:r>
        <w:rPr>
          <w:rFonts w:ascii="Arial" w:hAnsi="Arial"/>
          <w:sz w:val="18"/>
          <w:szCs w:val="18"/>
        </w:rPr>
        <w:t>TO BE OUR SPONSOR please send your sponsorship check made out to “Duncan Band Boosters” with the attached form to:           P.O. Box 314, Duncan, OK 73534.</w:t>
      </w:r>
    </w:p>
    <w:p w14:paraId="1DC45F29" w14:textId="2FBCBECC" w:rsidR="004620F9" w:rsidRPr="003264EB" w:rsidRDefault="00C06954" w:rsidP="003264EB">
      <w:pPr>
        <w:pStyle w:val="BodyA"/>
        <w:ind w:firstLine="720"/>
        <w:rPr>
          <w:rFonts w:ascii="Arial" w:hAnsi="Arial"/>
          <w:sz w:val="18"/>
          <w:szCs w:val="18"/>
        </w:rPr>
      </w:pPr>
      <w:r>
        <w:rPr>
          <w:rFonts w:ascii="Arial" w:hAnsi="Arial"/>
          <w:sz w:val="18"/>
          <w:szCs w:val="18"/>
        </w:rPr>
        <w:t xml:space="preserve">For sponsorship partners who donate in the silver level and above, you will be eligible to have your logo included on our advertising materials/website and complimentary t-shirts. </w:t>
      </w:r>
      <w:r w:rsidRPr="00801303">
        <w:rPr>
          <w:rFonts w:ascii="Arial" w:hAnsi="Arial"/>
          <w:b/>
          <w:bCs/>
          <w:sz w:val="18"/>
          <w:szCs w:val="18"/>
          <w:u w:val="single"/>
        </w:rPr>
        <w:t xml:space="preserve">Your check must be received by </w:t>
      </w:r>
      <w:r w:rsidR="00801303" w:rsidRPr="00801303">
        <w:rPr>
          <w:rFonts w:ascii="Arial" w:hAnsi="Arial"/>
          <w:b/>
          <w:bCs/>
          <w:sz w:val="18"/>
          <w:szCs w:val="18"/>
          <w:u w:val="single"/>
        </w:rPr>
        <w:t>May 1st</w:t>
      </w:r>
      <w:r w:rsidR="00FB0D70" w:rsidRPr="00801303">
        <w:rPr>
          <w:rFonts w:ascii="Arial" w:hAnsi="Arial"/>
          <w:b/>
          <w:bCs/>
          <w:sz w:val="18"/>
          <w:szCs w:val="18"/>
          <w:u w:val="single"/>
        </w:rPr>
        <w:t>, 20</w:t>
      </w:r>
      <w:r w:rsidR="0017616D" w:rsidRPr="00801303">
        <w:rPr>
          <w:rFonts w:ascii="Arial" w:hAnsi="Arial"/>
          <w:b/>
          <w:bCs/>
          <w:sz w:val="18"/>
          <w:szCs w:val="18"/>
          <w:u w:val="single"/>
        </w:rPr>
        <w:t>2</w:t>
      </w:r>
      <w:r w:rsidR="00801303" w:rsidRPr="00801303">
        <w:rPr>
          <w:rFonts w:ascii="Arial" w:hAnsi="Arial"/>
          <w:b/>
          <w:bCs/>
          <w:sz w:val="18"/>
          <w:szCs w:val="18"/>
          <w:u w:val="single"/>
        </w:rPr>
        <w:t>6</w:t>
      </w:r>
      <w:r w:rsidRPr="00801303">
        <w:rPr>
          <w:rFonts w:ascii="Arial" w:hAnsi="Arial"/>
          <w:b/>
          <w:bCs/>
          <w:sz w:val="18"/>
          <w:szCs w:val="18"/>
          <w:u w:val="single"/>
        </w:rPr>
        <w:t>.</w:t>
      </w:r>
      <w:r>
        <w:rPr>
          <w:rFonts w:ascii="Arial" w:hAnsi="Arial"/>
          <w:sz w:val="18"/>
          <w:szCs w:val="18"/>
        </w:rPr>
        <w:t xml:space="preserve"> Sponsors are asked to provide clear black and white camera-ready logo for the t-shirts and a color or black and white logo for the</w:t>
      </w:r>
      <w:r w:rsidR="003264EB">
        <w:rPr>
          <w:rFonts w:ascii="Arial" w:hAnsi="Arial"/>
          <w:sz w:val="18"/>
          <w:szCs w:val="18"/>
        </w:rPr>
        <w:t xml:space="preserve"> </w:t>
      </w:r>
      <w:r>
        <w:rPr>
          <w:rFonts w:ascii="Arial" w:hAnsi="Arial"/>
          <w:sz w:val="18"/>
          <w:szCs w:val="18"/>
        </w:rPr>
        <w:t>website</w:t>
      </w:r>
      <w:r w:rsidR="003264EB">
        <w:rPr>
          <w:rFonts w:ascii="Arial" w:hAnsi="Arial"/>
          <w:sz w:val="18"/>
          <w:szCs w:val="18"/>
        </w:rPr>
        <w:t xml:space="preserve"> and other advertising materials</w:t>
      </w:r>
      <w:r>
        <w:rPr>
          <w:rFonts w:ascii="Arial" w:hAnsi="Arial"/>
          <w:sz w:val="18"/>
          <w:szCs w:val="18"/>
        </w:rPr>
        <w:t>.</w:t>
      </w:r>
      <w:r w:rsidRPr="00801303">
        <w:rPr>
          <w:rFonts w:ascii="Arial" w:hAnsi="Arial"/>
          <w:sz w:val="18"/>
          <w:szCs w:val="18"/>
          <w:u w:val="single"/>
        </w:rPr>
        <w:t xml:space="preserve"> Please email your logo to duncandehydrator@gmail.com</w:t>
      </w:r>
      <w:r w:rsidRPr="00801303">
        <w:rPr>
          <w:u w:val="single"/>
        </w:rPr>
        <w:t xml:space="preserve"> </w:t>
      </w:r>
      <w:r w:rsidR="00FB0D70" w:rsidRPr="00801303">
        <w:rPr>
          <w:rFonts w:ascii="Arial" w:hAnsi="Arial"/>
          <w:sz w:val="18"/>
          <w:szCs w:val="18"/>
          <w:u w:val="single"/>
        </w:rPr>
        <w:t>no later than May 1, 202</w:t>
      </w:r>
      <w:r w:rsidR="00801303">
        <w:rPr>
          <w:rFonts w:ascii="Arial" w:hAnsi="Arial"/>
          <w:sz w:val="18"/>
          <w:szCs w:val="18"/>
          <w:u w:val="single"/>
        </w:rPr>
        <w:t>6</w:t>
      </w:r>
      <w:r w:rsidRPr="00801303">
        <w:rPr>
          <w:rFonts w:ascii="Arial" w:hAnsi="Arial"/>
          <w:sz w:val="18"/>
          <w:szCs w:val="18"/>
        </w:rPr>
        <w:t>.</w:t>
      </w:r>
      <w:r w:rsidR="00A51C85">
        <w:rPr>
          <w:rFonts w:ascii="Arial" w:hAnsi="Arial"/>
          <w:sz w:val="18"/>
          <w:szCs w:val="18"/>
        </w:rPr>
        <w:t xml:space="preserve"> For sponsorship partners who donate in the </w:t>
      </w:r>
      <w:proofErr w:type="gramStart"/>
      <w:r w:rsidR="00A51C85">
        <w:rPr>
          <w:rFonts w:ascii="Arial" w:hAnsi="Arial"/>
          <w:sz w:val="18"/>
          <w:szCs w:val="18"/>
        </w:rPr>
        <w:t>Gold</w:t>
      </w:r>
      <w:proofErr w:type="gramEnd"/>
      <w:r w:rsidR="00A51C85">
        <w:rPr>
          <w:rFonts w:ascii="Arial" w:hAnsi="Arial"/>
          <w:sz w:val="18"/>
          <w:szCs w:val="18"/>
        </w:rPr>
        <w:t xml:space="preserve"> level and above, you have the option of setting up an information booth at the Simmons Center (please let me know if you plan to set up a booth so I can ask for a table to be set up for you</w:t>
      </w:r>
      <w:r w:rsidR="00801303">
        <w:rPr>
          <w:rFonts w:ascii="Arial" w:hAnsi="Arial"/>
          <w:sz w:val="18"/>
          <w:szCs w:val="18"/>
        </w:rPr>
        <w:t xml:space="preserve"> by the Simmons Center Staff</w:t>
      </w:r>
      <w:r w:rsidR="00A51C85">
        <w:rPr>
          <w:rFonts w:ascii="Arial" w:hAnsi="Arial"/>
          <w:sz w:val="18"/>
          <w:szCs w:val="18"/>
        </w:rPr>
        <w:t xml:space="preserve">). </w:t>
      </w:r>
    </w:p>
    <w:p w14:paraId="6E298F34" w14:textId="4B67A78A" w:rsidR="009C19BB" w:rsidRDefault="00C06954" w:rsidP="009C19BB">
      <w:pPr>
        <w:pStyle w:val="BodyA"/>
        <w:spacing w:line="240" w:lineRule="auto"/>
        <w:ind w:firstLine="720"/>
        <w:rPr>
          <w:rFonts w:ascii="Arial" w:hAnsi="Arial"/>
          <w:sz w:val="18"/>
          <w:szCs w:val="18"/>
        </w:rPr>
      </w:pPr>
      <w:r>
        <w:rPr>
          <w:rFonts w:ascii="Arial" w:hAnsi="Arial"/>
          <w:sz w:val="18"/>
          <w:szCs w:val="18"/>
        </w:rPr>
        <w:t xml:space="preserve">If a monetary donation isn’t something you’re able to do, but would still like to help, we </w:t>
      </w:r>
      <w:r w:rsidR="00F128CB">
        <w:rPr>
          <w:rFonts w:ascii="Arial" w:hAnsi="Arial"/>
          <w:sz w:val="18"/>
          <w:szCs w:val="18"/>
        </w:rPr>
        <w:t>need</w:t>
      </w:r>
      <w:r>
        <w:rPr>
          <w:rFonts w:ascii="Arial" w:hAnsi="Arial"/>
          <w:sz w:val="18"/>
          <w:szCs w:val="18"/>
        </w:rPr>
        <w:t xml:space="preserve"> items to fill our rider gift bags</w:t>
      </w:r>
      <w:r w:rsidR="00F128CB">
        <w:rPr>
          <w:rFonts w:ascii="Arial" w:hAnsi="Arial"/>
          <w:sz w:val="18"/>
          <w:szCs w:val="18"/>
        </w:rPr>
        <w:t xml:space="preserve"> (we call them swag bags)</w:t>
      </w:r>
      <w:r>
        <w:rPr>
          <w:rFonts w:ascii="Arial" w:hAnsi="Arial"/>
          <w:sz w:val="18"/>
          <w:szCs w:val="18"/>
        </w:rPr>
        <w:t xml:space="preserve">. Small items for the bags could be promotional items (pens, keychains, notepads), cycling or exercise related items, coupons, etc. We plan on </w:t>
      </w:r>
      <w:r w:rsidR="00801303">
        <w:rPr>
          <w:rFonts w:ascii="Arial" w:hAnsi="Arial"/>
          <w:sz w:val="18"/>
          <w:szCs w:val="18"/>
        </w:rPr>
        <w:t>4</w:t>
      </w:r>
      <w:r>
        <w:rPr>
          <w:rFonts w:ascii="Arial" w:hAnsi="Arial"/>
          <w:sz w:val="18"/>
          <w:szCs w:val="18"/>
        </w:rPr>
        <w:t>00-</w:t>
      </w:r>
      <w:r w:rsidR="00801303">
        <w:rPr>
          <w:rFonts w:ascii="Arial" w:hAnsi="Arial"/>
          <w:sz w:val="18"/>
          <w:szCs w:val="18"/>
        </w:rPr>
        <w:t>5</w:t>
      </w:r>
      <w:r>
        <w:rPr>
          <w:rFonts w:ascii="Arial" w:hAnsi="Arial"/>
          <w:sz w:val="18"/>
          <w:szCs w:val="18"/>
        </w:rPr>
        <w:t xml:space="preserve">00 riders participating. For more information, or if you’d like to donate items, please </w:t>
      </w:r>
      <w:r w:rsidR="009C19BB">
        <w:rPr>
          <w:rFonts w:ascii="Arial" w:hAnsi="Arial"/>
          <w:sz w:val="18"/>
          <w:szCs w:val="18"/>
        </w:rPr>
        <w:t xml:space="preserve">email </w:t>
      </w:r>
    </w:p>
    <w:p w14:paraId="3C5E3EDA" w14:textId="7686F4A0" w:rsidR="009C19BB" w:rsidRDefault="009C19BB" w:rsidP="009C19BB">
      <w:pPr>
        <w:pStyle w:val="BodyA"/>
        <w:spacing w:line="240" w:lineRule="auto"/>
        <w:rPr>
          <w:rFonts w:ascii="Arial" w:hAnsi="Arial"/>
          <w:sz w:val="18"/>
          <w:szCs w:val="18"/>
        </w:rPr>
      </w:pPr>
      <w:hyperlink r:id="rId8" w:history="1">
        <w:r w:rsidRPr="00D90529">
          <w:rPr>
            <w:rStyle w:val="Hyperlink"/>
            <w:rFonts w:ascii="Arial" w:hAnsi="Arial"/>
            <w:sz w:val="18"/>
            <w:szCs w:val="18"/>
          </w:rPr>
          <w:t>duncandehydrator@gmail.com</w:t>
        </w:r>
      </w:hyperlink>
    </w:p>
    <w:p w14:paraId="438AD408" w14:textId="7CB34DDD" w:rsidR="004620F9" w:rsidRPr="00464710" w:rsidRDefault="00C06954">
      <w:pPr>
        <w:pStyle w:val="BodyA"/>
        <w:rPr>
          <w:rFonts w:ascii="Arial" w:eastAsia="Arial" w:hAnsi="Arial" w:cs="Arial"/>
          <w:sz w:val="18"/>
          <w:szCs w:val="18"/>
        </w:rPr>
      </w:pPr>
      <w:r>
        <w:rPr>
          <w:rFonts w:ascii="Arial" w:hAnsi="Arial"/>
          <w:sz w:val="18"/>
          <w:szCs w:val="18"/>
        </w:rPr>
        <w:t>We thank you for all the support you show our community and look forward to your sponsorship this year. If you have any questions</w:t>
      </w:r>
      <w:r w:rsidR="003264EB">
        <w:rPr>
          <w:rFonts w:ascii="Arial" w:hAnsi="Arial"/>
          <w:sz w:val="18"/>
          <w:szCs w:val="18"/>
        </w:rPr>
        <w:t>,</w:t>
      </w:r>
      <w:r>
        <w:rPr>
          <w:rFonts w:ascii="Arial" w:hAnsi="Arial"/>
          <w:sz w:val="18"/>
          <w:szCs w:val="18"/>
        </w:rPr>
        <w:t xml:space="preserve"> please feel free to contact us.</w:t>
      </w:r>
      <w:r w:rsidR="009C19BB">
        <w:rPr>
          <w:rFonts w:ascii="Arial" w:eastAsia="Arial" w:hAnsi="Arial" w:cs="Arial"/>
          <w:sz w:val="18"/>
          <w:szCs w:val="18"/>
        </w:rPr>
        <w:t xml:space="preserve">           </w:t>
      </w:r>
      <w:r>
        <w:rPr>
          <w:rFonts w:ascii="Arial" w:hAnsi="Arial"/>
          <w:sz w:val="18"/>
          <w:szCs w:val="18"/>
        </w:rPr>
        <w:t>Thank you so much!</w:t>
      </w:r>
      <w:r w:rsidR="00464710">
        <w:rPr>
          <w:rFonts w:ascii="Arial" w:eastAsia="Arial" w:hAnsi="Arial" w:cs="Arial"/>
          <w:sz w:val="18"/>
          <w:szCs w:val="18"/>
        </w:rPr>
        <w:t xml:space="preserve">  </w:t>
      </w:r>
      <w:r>
        <w:rPr>
          <w:rFonts w:ascii="Arial" w:hAnsi="Arial"/>
          <w:i/>
          <w:iCs/>
          <w:sz w:val="18"/>
          <w:szCs w:val="18"/>
        </w:rPr>
        <w:t>The Dehydrator Executive Committee and Duncan Band Boosters</w:t>
      </w:r>
    </w:p>
    <w:p w14:paraId="10D8D7C5" w14:textId="50BD8C01" w:rsidR="005C0252" w:rsidRPr="005C0252" w:rsidRDefault="00FB0D70" w:rsidP="005C0252">
      <w:pPr>
        <w:pStyle w:val="BodyA"/>
        <w:jc w:val="center"/>
        <w:rPr>
          <w:rFonts w:ascii="Arial" w:eastAsia="Arial" w:hAnsi="Arial" w:cs="Arial"/>
          <w:b/>
          <w:bCs/>
          <w:sz w:val="36"/>
          <w:szCs w:val="36"/>
        </w:rPr>
      </w:pPr>
      <w:r>
        <w:rPr>
          <w:rFonts w:ascii="Arial" w:hAnsi="Arial"/>
          <w:b/>
          <w:bCs/>
          <w:sz w:val="36"/>
          <w:szCs w:val="36"/>
        </w:rPr>
        <w:t>The 3</w:t>
      </w:r>
      <w:r w:rsidR="00801303">
        <w:rPr>
          <w:rFonts w:ascii="Arial" w:hAnsi="Arial"/>
          <w:b/>
          <w:bCs/>
          <w:sz w:val="36"/>
          <w:szCs w:val="36"/>
        </w:rPr>
        <w:t>6</w:t>
      </w:r>
      <w:r w:rsidR="0017616D">
        <w:rPr>
          <w:rFonts w:ascii="Arial" w:hAnsi="Arial"/>
          <w:b/>
          <w:bCs/>
          <w:sz w:val="36"/>
          <w:szCs w:val="36"/>
        </w:rPr>
        <w:t>th</w:t>
      </w:r>
      <w:r w:rsidR="00C06954">
        <w:rPr>
          <w:rFonts w:ascii="Arial" w:hAnsi="Arial"/>
          <w:b/>
          <w:bCs/>
          <w:sz w:val="36"/>
          <w:szCs w:val="36"/>
        </w:rPr>
        <w:t xml:space="preserve"> Annual Dehydrator Sponsorships</w:t>
      </w:r>
    </w:p>
    <w:tbl>
      <w:tblPr>
        <w:tblStyle w:val="TableGrid"/>
        <w:tblW w:w="0" w:type="auto"/>
        <w:tblLook w:val="04A0" w:firstRow="1" w:lastRow="0" w:firstColumn="1" w:lastColumn="0" w:noHBand="0" w:noVBand="1"/>
      </w:tblPr>
      <w:tblGrid>
        <w:gridCol w:w="5395"/>
        <w:gridCol w:w="5395"/>
      </w:tblGrid>
      <w:tr w:rsidR="005C0252" w14:paraId="0EED0C7F" w14:textId="77777777" w:rsidTr="005C0252">
        <w:tc>
          <w:tcPr>
            <w:tcW w:w="5395" w:type="dxa"/>
          </w:tcPr>
          <w:p w14:paraId="29EA930E" w14:textId="77777777" w:rsidR="005C0252" w:rsidRDefault="005C0252" w:rsidP="005C0252">
            <w:pPr>
              <w:pStyle w:val="BodyA"/>
              <w:spacing w:after="0" w:line="240" w:lineRule="auto"/>
              <w:ind w:left="720"/>
            </w:pPr>
            <w:r>
              <w:rPr>
                <w:rFonts w:ascii="Arial" w:hAnsi="Arial"/>
                <w:sz w:val="20"/>
                <w:szCs w:val="20"/>
                <w:u w:val="single"/>
              </w:rPr>
              <w:t>Bronze Partners $100 - $249</w:t>
            </w:r>
            <w:r>
              <w:t xml:space="preserve"> </w:t>
            </w:r>
          </w:p>
          <w:p w14:paraId="27183A15"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 in text on t-shirt back</w:t>
            </w:r>
          </w:p>
          <w:p w14:paraId="677901BB"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 xml:space="preserve">Name in text included in sponsor list on website         </w:t>
            </w:r>
          </w:p>
          <w:p w14:paraId="2844556D"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Complimentary 1 t-shirt</w:t>
            </w:r>
          </w:p>
          <w:p w14:paraId="0852EDE6" w14:textId="77777777" w:rsidR="005C0252" w:rsidRDefault="005C02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rPr>
            </w:pPr>
          </w:p>
        </w:tc>
        <w:tc>
          <w:tcPr>
            <w:tcW w:w="5395" w:type="dxa"/>
          </w:tcPr>
          <w:p w14:paraId="380159C4" w14:textId="77777777" w:rsidR="005C0252" w:rsidRDefault="005C0252" w:rsidP="005C0252">
            <w:pPr>
              <w:pStyle w:val="BodyA"/>
            </w:pPr>
            <w:r>
              <w:rPr>
                <w:rFonts w:ascii="Arial" w:hAnsi="Arial"/>
                <w:sz w:val="20"/>
                <w:szCs w:val="20"/>
                <w:u w:val="single"/>
              </w:rPr>
              <w:t>Silver Partners $250 -$499</w:t>
            </w:r>
          </w:p>
          <w:p w14:paraId="26DD8D12"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on t-shirt back</w:t>
            </w:r>
          </w:p>
          <w:p w14:paraId="1C79AF5A"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on website with link to yours</w:t>
            </w:r>
          </w:p>
          <w:p w14:paraId="0348D1F0"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included in slide show inside event center</w:t>
            </w:r>
          </w:p>
          <w:p w14:paraId="707D387D" w14:textId="50C9CD67" w:rsidR="005C0252" w:rsidRPr="005C0252" w:rsidRDefault="005C0252" w:rsidP="005C0252">
            <w:pPr>
              <w:pStyle w:val="BodyA"/>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 xml:space="preserve">        </w:t>
            </w:r>
            <w:r w:rsidR="00464710">
              <w:rPr>
                <w:sz w:val="20"/>
                <w:szCs w:val="20"/>
              </w:rPr>
              <w:t>&gt;</w:t>
            </w:r>
            <w:r>
              <w:rPr>
                <w:sz w:val="20"/>
                <w:szCs w:val="20"/>
              </w:rPr>
              <w:t xml:space="preserve">       Complimentary 2 t-shirt</w:t>
            </w:r>
          </w:p>
        </w:tc>
      </w:tr>
      <w:tr w:rsidR="005C0252" w14:paraId="25368268" w14:textId="77777777" w:rsidTr="005C0252">
        <w:tc>
          <w:tcPr>
            <w:tcW w:w="5395" w:type="dxa"/>
          </w:tcPr>
          <w:p w14:paraId="6C77951F" w14:textId="77777777" w:rsidR="005C0252" w:rsidRDefault="005C0252" w:rsidP="005C0252">
            <w:pPr>
              <w:pStyle w:val="BodyA"/>
            </w:pPr>
            <w:r>
              <w:rPr>
                <w:rFonts w:ascii="Arial" w:hAnsi="Arial"/>
                <w:sz w:val="20"/>
                <w:szCs w:val="20"/>
                <w:u w:val="single"/>
              </w:rPr>
              <w:t>Gold Partners $500 - $999</w:t>
            </w:r>
          </w:p>
          <w:p w14:paraId="42A0AAE4"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featured on t-shirt back</w:t>
            </w:r>
          </w:p>
          <w:p w14:paraId="28C8C492"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featured on website with link to yours</w:t>
            </w:r>
          </w:p>
          <w:p w14:paraId="6A1D4608" w14:textId="4A53908C" w:rsidR="00A51C85" w:rsidRPr="00A51C85" w:rsidRDefault="00A51C85" w:rsidP="00A51C85">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Information booth can be set up at Simmons Center</w:t>
            </w:r>
          </w:p>
          <w:p w14:paraId="3929E36A"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included in slide show inside event center</w:t>
            </w:r>
          </w:p>
          <w:p w14:paraId="17063333"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Complimentary 4 t-shirts</w:t>
            </w:r>
          </w:p>
          <w:p w14:paraId="37052BFE" w14:textId="77777777" w:rsidR="005C0252" w:rsidRDefault="005C02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rPr>
            </w:pPr>
          </w:p>
        </w:tc>
        <w:tc>
          <w:tcPr>
            <w:tcW w:w="5395" w:type="dxa"/>
          </w:tcPr>
          <w:p w14:paraId="4AB396E7" w14:textId="77777777" w:rsidR="005C0252" w:rsidRPr="00464710" w:rsidRDefault="005C0252" w:rsidP="005C0252">
            <w:pPr>
              <w:pStyle w:val="BodyA"/>
              <w:jc w:val="center"/>
              <w:rPr>
                <w:sz w:val="18"/>
                <w:szCs w:val="18"/>
              </w:rPr>
            </w:pPr>
            <w:r w:rsidRPr="00464710">
              <w:rPr>
                <w:rFonts w:ascii="Arial" w:hAnsi="Arial"/>
                <w:sz w:val="18"/>
                <w:szCs w:val="18"/>
                <w:u w:val="single"/>
              </w:rPr>
              <w:t>Platinum Partners $1,000 - $1,999</w:t>
            </w:r>
          </w:p>
          <w:p w14:paraId="66B0FD53" w14:textId="77777777" w:rsidR="005C0252" w:rsidRPr="00464710" w:rsidRDefault="005C0252" w:rsidP="005C0252">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Name/logo featured on all media purchases (i.e. advertising)</w:t>
            </w:r>
          </w:p>
          <w:p w14:paraId="2EF33816" w14:textId="77777777" w:rsidR="005C0252" w:rsidRPr="00464710" w:rsidRDefault="005C0252" w:rsidP="005C0252">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Name/logo on t-shirt back (large logo)</w:t>
            </w:r>
          </w:p>
          <w:p w14:paraId="43BB8327" w14:textId="77777777" w:rsidR="005C0252" w:rsidRPr="00464710" w:rsidRDefault="005C0252" w:rsidP="005C0252">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Information booth can be set up at Simmons Center</w:t>
            </w:r>
          </w:p>
          <w:p w14:paraId="0BA33CDF" w14:textId="77777777" w:rsidR="005C0252" w:rsidRPr="00464710" w:rsidRDefault="005C0252" w:rsidP="005C0252">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Name/logo prominently featured on website with link to your site</w:t>
            </w:r>
          </w:p>
          <w:p w14:paraId="1062F85A" w14:textId="77777777" w:rsidR="005C0252" w:rsidRPr="00464710" w:rsidRDefault="005C0252" w:rsidP="005C0252">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Name recognition on all social media sites</w:t>
            </w:r>
          </w:p>
          <w:p w14:paraId="3FDE5728" w14:textId="77777777" w:rsidR="005C0252" w:rsidRPr="00464710" w:rsidRDefault="005C0252" w:rsidP="005C0252">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Name/logo included in slide show inside event center</w:t>
            </w:r>
          </w:p>
          <w:p w14:paraId="5C759087" w14:textId="6E7E2045" w:rsidR="005C0252" w:rsidRPr="00464710" w:rsidRDefault="005C0252" w:rsidP="00464710">
            <w:pPr>
              <w:pStyle w:val="BodyA"/>
              <w:numPr>
                <w:ilvl w:val="0"/>
                <w:numId w:val="2"/>
              </w:numPr>
              <w:spacing w:after="0" w:line="240" w:lineRule="auto"/>
              <w:rPr>
                <w:rFonts w:ascii="Times New Roman" w:hAnsi="Times New Roman"/>
                <w:sz w:val="18"/>
                <w:szCs w:val="18"/>
              </w:rPr>
            </w:pPr>
            <w:r w:rsidRPr="00464710">
              <w:rPr>
                <w:rFonts w:ascii="Times New Roman" w:hAnsi="Times New Roman"/>
                <w:sz w:val="18"/>
                <w:szCs w:val="18"/>
              </w:rPr>
              <w:t>Complimentary 6 t-shirts</w:t>
            </w:r>
          </w:p>
        </w:tc>
      </w:tr>
      <w:tr w:rsidR="005C0252" w14:paraId="60C733E7" w14:textId="77777777" w:rsidTr="00464710">
        <w:trPr>
          <w:trHeight w:val="2555"/>
        </w:trPr>
        <w:tc>
          <w:tcPr>
            <w:tcW w:w="5395" w:type="dxa"/>
          </w:tcPr>
          <w:p w14:paraId="73945D88" w14:textId="77777777" w:rsidR="005C0252" w:rsidRDefault="005C0252" w:rsidP="005C0252">
            <w:pPr>
              <w:pStyle w:val="BodyA"/>
              <w:jc w:val="center"/>
            </w:pPr>
            <w:r>
              <w:rPr>
                <w:rFonts w:ascii="Arial" w:hAnsi="Arial"/>
                <w:sz w:val="20"/>
                <w:szCs w:val="20"/>
                <w:u w:val="single"/>
              </w:rPr>
              <w:lastRenderedPageBreak/>
              <w:t>Diamond Partners $2,000 and Up</w:t>
            </w:r>
          </w:p>
          <w:p w14:paraId="1DD52E82"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featured on all media purchases (i.e. advertising)</w:t>
            </w:r>
          </w:p>
          <w:p w14:paraId="1665EDB2"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on t-shirt back (XL logo)</w:t>
            </w:r>
          </w:p>
          <w:p w14:paraId="5F5C8F8B"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Information booth can be set up at Simmons Center</w:t>
            </w:r>
          </w:p>
          <w:p w14:paraId="7CFBA514"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prominently featured on website with link to your site</w:t>
            </w:r>
          </w:p>
          <w:p w14:paraId="5CF8EB72"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 recognition on all social media sites</w:t>
            </w:r>
          </w:p>
          <w:p w14:paraId="546D65EE" w14:textId="77777777" w:rsid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Name/logo included in slide show inside event center</w:t>
            </w:r>
          </w:p>
          <w:p w14:paraId="373590D2" w14:textId="70A8A9FA" w:rsidR="005C0252" w:rsidRPr="005C0252" w:rsidRDefault="005C0252" w:rsidP="005C0252">
            <w:pPr>
              <w:pStyle w:val="BodyA"/>
              <w:numPr>
                <w:ilvl w:val="0"/>
                <w:numId w:val="2"/>
              </w:numPr>
              <w:spacing w:after="0" w:line="240" w:lineRule="auto"/>
              <w:rPr>
                <w:rFonts w:ascii="Times New Roman" w:hAnsi="Times New Roman"/>
                <w:sz w:val="20"/>
                <w:szCs w:val="20"/>
              </w:rPr>
            </w:pPr>
            <w:r>
              <w:rPr>
                <w:rFonts w:ascii="Times New Roman" w:hAnsi="Times New Roman"/>
                <w:sz w:val="20"/>
                <w:szCs w:val="20"/>
              </w:rPr>
              <w:t>Complimentary 8 t-shirts</w:t>
            </w:r>
          </w:p>
        </w:tc>
        <w:tc>
          <w:tcPr>
            <w:tcW w:w="5395" w:type="dxa"/>
          </w:tcPr>
          <w:p w14:paraId="09761805" w14:textId="77777777" w:rsidR="005C0252" w:rsidRDefault="005C0252" w:rsidP="005C0252">
            <w:pPr>
              <w:pStyle w:val="BodyA"/>
              <w:spacing w:after="0" w:line="240" w:lineRule="auto"/>
              <w:jc w:val="center"/>
              <w:rPr>
                <w:rFonts w:ascii="Times New Roman" w:eastAsia="Times New Roman" w:hAnsi="Times New Roman" w:cs="Times New Roman"/>
              </w:rPr>
            </w:pPr>
          </w:p>
          <w:p w14:paraId="12842381" w14:textId="77777777" w:rsidR="005C0252" w:rsidRDefault="005C0252" w:rsidP="005C0252">
            <w:pPr>
              <w:pStyle w:val="BodyA"/>
              <w:spacing w:after="0" w:line="240" w:lineRule="auto"/>
              <w:jc w:val="center"/>
              <w:rPr>
                <w:u w:val="single"/>
              </w:rPr>
            </w:pPr>
            <w:r w:rsidRPr="005C0252">
              <w:rPr>
                <w:u w:val="single"/>
              </w:rPr>
              <w:t xml:space="preserve">In-Kind Partner </w:t>
            </w:r>
          </w:p>
          <w:p w14:paraId="09C7384D" w14:textId="21551538" w:rsidR="00F40BCD" w:rsidRPr="005C0252" w:rsidRDefault="00F40BCD" w:rsidP="005C0252">
            <w:pPr>
              <w:pStyle w:val="BodyA"/>
              <w:spacing w:after="0" w:line="240" w:lineRule="auto"/>
              <w:jc w:val="center"/>
              <w:rPr>
                <w:u w:val="single"/>
              </w:rPr>
            </w:pPr>
            <w:r>
              <w:rPr>
                <w:u w:val="single"/>
              </w:rPr>
              <w:t>**In-Kind Partners provide support w/o sponsorship</w:t>
            </w:r>
          </w:p>
          <w:p w14:paraId="7252BB5D" w14:textId="77777777" w:rsidR="005C0252" w:rsidRPr="005C0252" w:rsidRDefault="005C0252" w:rsidP="005C0252">
            <w:pPr>
              <w:pStyle w:val="BodyA"/>
              <w:numPr>
                <w:ilvl w:val="0"/>
                <w:numId w:val="3"/>
              </w:numPr>
              <w:spacing w:after="0" w:line="240" w:lineRule="auto"/>
              <w:rPr>
                <w:rFonts w:ascii="Times New Roman" w:hAnsi="Times New Roman" w:cs="Times New Roman"/>
              </w:rPr>
            </w:pPr>
            <w:r w:rsidRPr="005C0252">
              <w:rPr>
                <w:rFonts w:ascii="Times New Roman" w:hAnsi="Times New Roman" w:cs="Times New Roman"/>
              </w:rPr>
              <w:t>Name in text on t-shirt back</w:t>
            </w:r>
          </w:p>
          <w:p w14:paraId="6AEAE521" w14:textId="77777777" w:rsidR="005C0252" w:rsidRPr="005C0252" w:rsidRDefault="005C0252" w:rsidP="005C0252">
            <w:pPr>
              <w:pStyle w:val="BodyA"/>
              <w:numPr>
                <w:ilvl w:val="0"/>
                <w:numId w:val="3"/>
              </w:numPr>
              <w:spacing w:after="0" w:line="240" w:lineRule="auto"/>
              <w:rPr>
                <w:rFonts w:ascii="Times New Roman" w:hAnsi="Times New Roman" w:cs="Times New Roman"/>
              </w:rPr>
            </w:pPr>
            <w:r w:rsidRPr="005C0252">
              <w:rPr>
                <w:rFonts w:ascii="Times New Roman" w:hAnsi="Times New Roman" w:cs="Times New Roman"/>
              </w:rPr>
              <w:t>Recognition on website</w:t>
            </w:r>
          </w:p>
          <w:p w14:paraId="69A717D6" w14:textId="77777777" w:rsidR="005C0252" w:rsidRPr="005C0252" w:rsidRDefault="005C0252" w:rsidP="005C0252">
            <w:pPr>
              <w:pStyle w:val="BodyA"/>
              <w:spacing w:after="0" w:line="240" w:lineRule="auto"/>
              <w:ind w:left="360"/>
              <w:rPr>
                <w:rFonts w:ascii="Times New Roman" w:hAnsi="Times New Roman" w:cs="Times New Roman"/>
              </w:rPr>
            </w:pPr>
          </w:p>
          <w:p w14:paraId="5065170D" w14:textId="77777777" w:rsidR="005C0252" w:rsidRPr="005C0252" w:rsidRDefault="005C0252" w:rsidP="005C0252">
            <w:pPr>
              <w:pStyle w:val="BodyA"/>
              <w:numPr>
                <w:ilvl w:val="0"/>
                <w:numId w:val="3"/>
              </w:numPr>
              <w:spacing w:after="60" w:line="144" w:lineRule="auto"/>
              <w:rPr>
                <w:rFonts w:ascii="Times New Roman" w:hAnsi="Times New Roman" w:cs="Times New Roman"/>
              </w:rPr>
            </w:pPr>
            <w:r w:rsidRPr="005C0252">
              <w:rPr>
                <w:rFonts w:ascii="Times New Roman" w:hAnsi="Times New Roman" w:cs="Times New Roman"/>
              </w:rPr>
              <w:t>Complimentary 1 t-shirt up to $500 value</w:t>
            </w:r>
          </w:p>
          <w:p w14:paraId="07EE7E92" w14:textId="77777777" w:rsidR="005C0252" w:rsidRPr="005C0252" w:rsidRDefault="005C0252" w:rsidP="005C0252">
            <w:pPr>
              <w:pStyle w:val="BodyA"/>
              <w:spacing w:after="60" w:line="144" w:lineRule="auto"/>
              <w:ind w:left="360"/>
              <w:rPr>
                <w:rFonts w:ascii="Times New Roman" w:hAnsi="Times New Roman" w:cs="Times New Roman"/>
              </w:rPr>
            </w:pPr>
          </w:p>
          <w:p w14:paraId="5132357F" w14:textId="77777777" w:rsidR="005C0252" w:rsidRPr="005C0252" w:rsidRDefault="005C0252" w:rsidP="005C0252">
            <w:pPr>
              <w:pStyle w:val="BodyA"/>
              <w:numPr>
                <w:ilvl w:val="0"/>
                <w:numId w:val="3"/>
              </w:numPr>
              <w:spacing w:after="60" w:line="144" w:lineRule="auto"/>
              <w:rPr>
                <w:rFonts w:ascii="Times New Roman" w:hAnsi="Times New Roman" w:cs="Times New Roman"/>
              </w:rPr>
            </w:pPr>
            <w:r w:rsidRPr="005C0252">
              <w:rPr>
                <w:rFonts w:ascii="Times New Roman" w:hAnsi="Times New Roman" w:cs="Times New Roman"/>
              </w:rPr>
              <w:t>Complimentary 2 t-shirts over $500 value</w:t>
            </w:r>
          </w:p>
          <w:p w14:paraId="1D01953E" w14:textId="77777777" w:rsidR="005C0252" w:rsidRDefault="005C02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rPr>
            </w:pPr>
          </w:p>
        </w:tc>
      </w:tr>
    </w:tbl>
    <w:p w14:paraId="36768DBC" w14:textId="07F2D866" w:rsidR="005C0252" w:rsidRDefault="005C0252" w:rsidP="005C0252">
      <w:pPr>
        <w:pStyle w:val="BodyA"/>
        <w:rPr>
          <w:rFonts w:ascii="Arial" w:eastAsia="Arial" w:hAnsi="Arial" w:cs="Arial"/>
          <w:b/>
          <w:bCs/>
          <w:sz w:val="36"/>
          <w:szCs w:val="36"/>
        </w:rPr>
        <w:sectPr w:rsidR="005C0252">
          <w:headerReference w:type="default" r:id="rId9"/>
          <w:footerReference w:type="default" r:id="rId10"/>
          <w:pgSz w:w="12240" w:h="15840"/>
          <w:pgMar w:top="720" w:right="720" w:bottom="360" w:left="720" w:header="720" w:footer="720" w:gutter="0"/>
          <w:cols w:space="720"/>
        </w:sectPr>
      </w:pPr>
    </w:p>
    <w:p w14:paraId="75DDCAAD" w14:textId="77777777" w:rsidR="004620F9" w:rsidRDefault="004620F9" w:rsidP="005C0252">
      <w:pPr>
        <w:pStyle w:val="BodyA"/>
        <w:spacing w:after="0" w:line="240" w:lineRule="auto"/>
        <w:sectPr w:rsidR="004620F9" w:rsidSect="00FB0D70">
          <w:type w:val="continuous"/>
          <w:pgSz w:w="12240" w:h="15840"/>
          <w:pgMar w:top="720" w:right="720" w:bottom="720" w:left="720" w:header="720" w:footer="720" w:gutter="0"/>
          <w:cols w:num="2" w:space="720"/>
          <w:docGrid w:linePitch="326"/>
        </w:sectPr>
      </w:pPr>
    </w:p>
    <w:p w14:paraId="3F3BF0BF" w14:textId="77777777" w:rsidR="004620F9" w:rsidRDefault="00C06954" w:rsidP="005C0252">
      <w:pPr>
        <w:pStyle w:val="BodyA"/>
        <w:spacing w:after="0" w:line="240" w:lineRule="auto"/>
        <w:rPr>
          <w:rFonts w:ascii="Arial" w:eastAsia="Arial" w:hAnsi="Arial" w:cs="Arial"/>
          <w:sz w:val="28"/>
          <w:szCs w:val="28"/>
          <w:u w:val="single"/>
        </w:rPr>
      </w:pPr>
      <w:r>
        <w:rPr>
          <w:rFonts w:ascii="Arial" w:hAnsi="Arial"/>
          <w:sz w:val="28"/>
          <w:szCs w:val="28"/>
          <w:u w:val="single"/>
        </w:rPr>
        <w:t xml:space="preserve">Name/Logo Placement on T-shirts </w:t>
      </w:r>
    </w:p>
    <w:p w14:paraId="798F9943" w14:textId="77777777" w:rsidR="004620F9" w:rsidRDefault="00C06954" w:rsidP="00464710">
      <w:pPr>
        <w:pStyle w:val="BodyA"/>
        <w:spacing w:after="0" w:line="240" w:lineRule="auto"/>
        <w:rPr>
          <w:rFonts w:ascii="Arial" w:eastAsia="Arial" w:hAnsi="Arial" w:cs="Arial"/>
          <w:i/>
          <w:iCs/>
          <w:sz w:val="20"/>
          <w:szCs w:val="20"/>
          <w:lang w:val="ru-RU"/>
        </w:rPr>
      </w:pPr>
      <w:r>
        <w:rPr>
          <w:rFonts w:ascii="Arial" w:hAnsi="Arial"/>
          <w:i/>
          <w:iCs/>
          <w:sz w:val="20"/>
          <w:szCs w:val="20"/>
        </w:rPr>
        <w:t xml:space="preserve">***logo placement is approximate and may vary depending on the number of sponsors and </w:t>
      </w:r>
    </w:p>
    <w:p w14:paraId="14F7A34B" w14:textId="77777777" w:rsidR="004620F9" w:rsidRDefault="00FB0D70">
      <w:pPr>
        <w:pStyle w:val="BodyA"/>
        <w:spacing w:after="0" w:line="240" w:lineRule="auto"/>
        <w:ind w:left="720"/>
        <w:jc w:val="center"/>
        <w:rPr>
          <w:rFonts w:ascii="Arial" w:eastAsia="Arial" w:hAnsi="Arial" w:cs="Arial"/>
          <w:sz w:val="28"/>
          <w:szCs w:val="28"/>
        </w:rPr>
      </w:pPr>
      <w:r>
        <w:rPr>
          <w:rFonts w:ascii="Arial" w:eastAsia="Arial" w:hAnsi="Arial" w:cs="Arial"/>
          <w:noProof/>
          <w:sz w:val="28"/>
          <w:szCs w:val="28"/>
        </w:rPr>
        <w:drawing>
          <wp:anchor distT="152400" distB="152400" distL="152400" distR="152400" simplePos="0" relativeHeight="251660288" behindDoc="0" locked="0" layoutInCell="1" allowOverlap="1" wp14:anchorId="4B754F1C" wp14:editId="38CD94A7">
            <wp:simplePos x="0" y="0"/>
            <wp:positionH relativeFrom="margin">
              <wp:posOffset>2543175</wp:posOffset>
            </wp:positionH>
            <wp:positionV relativeFrom="line">
              <wp:posOffset>365125</wp:posOffset>
            </wp:positionV>
            <wp:extent cx="1876425" cy="1695450"/>
            <wp:effectExtent l="0" t="0" r="9525" b="0"/>
            <wp:wrapTopAndBottom distT="152400" distB="152400"/>
            <wp:docPr id="1073741827" name="officeArt object" descr="tshirt.jpeg"/>
            <wp:cNvGraphicFramePr/>
            <a:graphic xmlns:a="http://schemas.openxmlformats.org/drawingml/2006/main">
              <a:graphicData uri="http://schemas.openxmlformats.org/drawingml/2006/picture">
                <pic:pic xmlns:pic="http://schemas.openxmlformats.org/drawingml/2006/picture">
                  <pic:nvPicPr>
                    <pic:cNvPr id="1073741827" name="tshirt.jpeg" descr="tshirt.jpeg"/>
                    <pic:cNvPicPr>
                      <a:picLocks noChangeAspect="1"/>
                    </pic:cNvPicPr>
                  </pic:nvPicPr>
                  <pic:blipFill>
                    <a:blip r:embed="rId11"/>
                    <a:srcRect/>
                    <a:stretch>
                      <a:fillRect/>
                    </a:stretch>
                  </pic:blipFill>
                  <pic:spPr>
                    <a:xfrm>
                      <a:off x="0" y="0"/>
                      <a:ext cx="1876425" cy="16954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06954">
        <w:rPr>
          <w:rFonts w:ascii="Arial" w:hAnsi="Arial"/>
          <w:i/>
          <w:iCs/>
          <w:sz w:val="20"/>
          <w:szCs w:val="20"/>
        </w:rPr>
        <w:t xml:space="preserve">uniqueness of </w:t>
      </w:r>
      <w:proofErr w:type="gramStart"/>
      <w:r w:rsidR="00C06954">
        <w:rPr>
          <w:rFonts w:ascii="Arial" w:hAnsi="Arial"/>
          <w:i/>
          <w:iCs/>
          <w:sz w:val="20"/>
          <w:szCs w:val="20"/>
        </w:rPr>
        <w:t>logos.*</w:t>
      </w:r>
      <w:proofErr w:type="gramEnd"/>
      <w:r w:rsidR="00C06954">
        <w:rPr>
          <w:rFonts w:ascii="Arial" w:hAnsi="Arial"/>
          <w:i/>
          <w:iCs/>
          <w:sz w:val="20"/>
          <w:szCs w:val="20"/>
        </w:rPr>
        <w:t>**</w:t>
      </w:r>
    </w:p>
    <w:p w14:paraId="7B4022C6" w14:textId="77777777" w:rsidR="004620F9" w:rsidRDefault="00C06954">
      <w:pPr>
        <w:pStyle w:val="BodyA"/>
        <w:spacing w:after="0" w:line="240" w:lineRule="auto"/>
        <w:ind w:left="720"/>
        <w:jc w:val="center"/>
        <w:rPr>
          <w:rFonts w:ascii="Arial" w:eastAsia="Arial" w:hAnsi="Arial" w:cs="Arial"/>
          <w:b/>
          <w:bCs/>
          <w:sz w:val="28"/>
          <w:szCs w:val="28"/>
          <w:u w:val="single"/>
        </w:rPr>
      </w:pPr>
      <w:r>
        <w:rPr>
          <w:rFonts w:ascii="Arial" w:hAnsi="Arial"/>
          <w:b/>
          <w:bCs/>
          <w:sz w:val="28"/>
          <w:szCs w:val="28"/>
        </w:rPr>
        <w:t>Logo is due by May 1st to ensure placement on t-shirt!</w:t>
      </w:r>
    </w:p>
    <w:p w14:paraId="6682FE6A" w14:textId="77777777" w:rsidR="004620F9" w:rsidRDefault="004620F9">
      <w:pPr>
        <w:pStyle w:val="BodyA"/>
        <w:spacing w:after="0" w:line="240" w:lineRule="auto"/>
        <w:ind w:left="720"/>
        <w:jc w:val="center"/>
        <w:rPr>
          <w:rFonts w:ascii="Arial" w:eastAsia="Arial" w:hAnsi="Arial" w:cs="Arial"/>
          <w:sz w:val="28"/>
          <w:szCs w:val="28"/>
          <w:u w:val="single"/>
        </w:rPr>
      </w:pPr>
    </w:p>
    <w:p w14:paraId="4A670558" w14:textId="77777777" w:rsidR="004620F9" w:rsidRDefault="00C06954">
      <w:pPr>
        <w:pStyle w:val="BodyA"/>
        <w:spacing w:after="0" w:line="240" w:lineRule="auto"/>
        <w:ind w:left="720"/>
        <w:jc w:val="center"/>
        <w:rPr>
          <w:rFonts w:ascii="Arial" w:eastAsia="Arial" w:hAnsi="Arial" w:cs="Arial"/>
          <w:sz w:val="24"/>
          <w:szCs w:val="24"/>
        </w:rPr>
      </w:pPr>
      <w:r>
        <w:rPr>
          <w:rFonts w:ascii="Arial" w:hAnsi="Arial"/>
          <w:sz w:val="18"/>
          <w:szCs w:val="18"/>
          <w:lang w:val="de-DE"/>
        </w:rPr>
        <w:t>================= CUT HERE</w:t>
      </w:r>
      <w:r>
        <w:rPr>
          <w:rFonts w:ascii="Arial" w:hAnsi="Arial"/>
          <w:sz w:val="18"/>
          <w:szCs w:val="18"/>
        </w:rPr>
        <w:t xml:space="preserve"> AND RETURN WITH SPONSORSHIP PAYMENT</w:t>
      </w:r>
      <w:r>
        <w:rPr>
          <w:rFonts w:ascii="Arial" w:hAnsi="Arial"/>
          <w:sz w:val="18"/>
          <w:szCs w:val="18"/>
          <w:lang w:val="de-DE"/>
        </w:rPr>
        <w:t xml:space="preserve"> =================</w:t>
      </w:r>
    </w:p>
    <w:p w14:paraId="6D44DCD4" w14:textId="77777777" w:rsidR="004620F9" w:rsidRDefault="004620F9">
      <w:pPr>
        <w:pStyle w:val="BodyA"/>
        <w:spacing w:after="0" w:line="240" w:lineRule="auto"/>
        <w:ind w:left="720"/>
        <w:rPr>
          <w:rFonts w:ascii="Arial" w:eastAsia="Arial" w:hAnsi="Arial" w:cs="Arial"/>
          <w:sz w:val="24"/>
          <w:szCs w:val="24"/>
        </w:rPr>
      </w:pPr>
    </w:p>
    <w:p w14:paraId="05D8A562" w14:textId="77777777" w:rsidR="004620F9" w:rsidRDefault="00C06954">
      <w:pPr>
        <w:pStyle w:val="BodyA"/>
        <w:spacing w:after="0" w:line="240" w:lineRule="auto"/>
        <w:ind w:left="720"/>
        <w:jc w:val="both"/>
        <w:rPr>
          <w:rFonts w:ascii="Arial" w:eastAsia="Arial" w:hAnsi="Arial" w:cs="Arial"/>
          <w:sz w:val="24"/>
          <w:szCs w:val="24"/>
        </w:rPr>
      </w:pPr>
      <w:r>
        <w:rPr>
          <w:rFonts w:ascii="Arial" w:hAnsi="Arial"/>
          <w:sz w:val="24"/>
          <w:szCs w:val="24"/>
        </w:rPr>
        <w:t>Sponsor Name____________________________________ Amount__________</w:t>
      </w:r>
    </w:p>
    <w:p w14:paraId="634D5786" w14:textId="77777777" w:rsidR="004620F9" w:rsidRDefault="004620F9">
      <w:pPr>
        <w:pStyle w:val="BodyA"/>
        <w:spacing w:after="0" w:line="240" w:lineRule="auto"/>
        <w:ind w:left="720"/>
        <w:jc w:val="both"/>
        <w:rPr>
          <w:rFonts w:ascii="Arial" w:eastAsia="Arial" w:hAnsi="Arial" w:cs="Arial"/>
          <w:sz w:val="24"/>
          <w:szCs w:val="24"/>
        </w:rPr>
      </w:pPr>
    </w:p>
    <w:p w14:paraId="29238EFD" w14:textId="77777777" w:rsidR="004620F9" w:rsidRDefault="00C06954">
      <w:pPr>
        <w:pStyle w:val="BodyA"/>
        <w:spacing w:after="0" w:line="240" w:lineRule="auto"/>
        <w:ind w:left="720"/>
        <w:jc w:val="both"/>
        <w:rPr>
          <w:rFonts w:ascii="Arial" w:eastAsia="Arial" w:hAnsi="Arial" w:cs="Arial"/>
          <w:sz w:val="24"/>
          <w:szCs w:val="24"/>
        </w:rPr>
      </w:pPr>
      <w:r>
        <w:rPr>
          <w:rFonts w:ascii="Arial" w:hAnsi="Arial"/>
          <w:sz w:val="24"/>
          <w:szCs w:val="24"/>
        </w:rPr>
        <w:t>Sponsor Address___________________________________________________</w:t>
      </w:r>
    </w:p>
    <w:p w14:paraId="54315B8C" w14:textId="77777777" w:rsidR="004620F9" w:rsidRDefault="004620F9">
      <w:pPr>
        <w:pStyle w:val="BodyA"/>
        <w:spacing w:after="0" w:line="240" w:lineRule="auto"/>
        <w:ind w:left="720"/>
        <w:jc w:val="both"/>
        <w:rPr>
          <w:rFonts w:ascii="Arial" w:eastAsia="Arial" w:hAnsi="Arial" w:cs="Arial"/>
          <w:sz w:val="24"/>
          <w:szCs w:val="24"/>
        </w:rPr>
      </w:pPr>
    </w:p>
    <w:p w14:paraId="0491E952" w14:textId="77777777" w:rsidR="004620F9" w:rsidRDefault="00C06954">
      <w:pPr>
        <w:pStyle w:val="BodyA"/>
        <w:spacing w:after="0" w:line="240" w:lineRule="auto"/>
        <w:ind w:left="720"/>
        <w:jc w:val="both"/>
        <w:rPr>
          <w:rFonts w:ascii="Arial" w:eastAsia="Arial" w:hAnsi="Arial" w:cs="Arial"/>
          <w:sz w:val="24"/>
          <w:szCs w:val="24"/>
        </w:rPr>
      </w:pPr>
      <w:r>
        <w:rPr>
          <w:rFonts w:ascii="Arial" w:hAnsi="Arial"/>
          <w:sz w:val="24"/>
          <w:szCs w:val="24"/>
        </w:rPr>
        <w:t>City/State/Zip____________________________   Phone___________________</w:t>
      </w:r>
    </w:p>
    <w:p w14:paraId="6CB0B1FF" w14:textId="77777777" w:rsidR="004620F9" w:rsidRDefault="004620F9">
      <w:pPr>
        <w:pStyle w:val="BodyA"/>
        <w:spacing w:after="0" w:line="240" w:lineRule="auto"/>
        <w:ind w:left="720"/>
        <w:jc w:val="both"/>
        <w:rPr>
          <w:rFonts w:ascii="Arial" w:eastAsia="Arial" w:hAnsi="Arial" w:cs="Arial"/>
          <w:sz w:val="24"/>
          <w:szCs w:val="24"/>
        </w:rPr>
      </w:pPr>
    </w:p>
    <w:p w14:paraId="51A98137" w14:textId="77777777" w:rsidR="004620F9" w:rsidRDefault="00C06954">
      <w:pPr>
        <w:pStyle w:val="BodyA"/>
        <w:spacing w:after="0" w:line="240" w:lineRule="auto"/>
        <w:ind w:left="720"/>
        <w:jc w:val="both"/>
        <w:rPr>
          <w:rFonts w:ascii="Arial" w:eastAsia="Arial" w:hAnsi="Arial" w:cs="Arial"/>
          <w:sz w:val="24"/>
          <w:szCs w:val="24"/>
        </w:rPr>
      </w:pPr>
      <w:r>
        <w:rPr>
          <w:rFonts w:ascii="Arial" w:hAnsi="Arial"/>
          <w:sz w:val="24"/>
          <w:szCs w:val="24"/>
        </w:rPr>
        <w:t>Email_________________________________ Website____________________</w:t>
      </w:r>
    </w:p>
    <w:p w14:paraId="6ECF054D" w14:textId="77777777" w:rsidR="004620F9" w:rsidRDefault="004620F9">
      <w:pPr>
        <w:pStyle w:val="BodyA"/>
        <w:spacing w:after="0" w:line="240" w:lineRule="auto"/>
        <w:ind w:left="720"/>
        <w:jc w:val="both"/>
        <w:rPr>
          <w:rFonts w:ascii="Arial" w:eastAsia="Arial" w:hAnsi="Arial" w:cs="Arial"/>
          <w:sz w:val="24"/>
          <w:szCs w:val="24"/>
        </w:rPr>
      </w:pPr>
    </w:p>
    <w:p w14:paraId="170B5183" w14:textId="77777777" w:rsidR="004620F9" w:rsidRDefault="00C06954" w:rsidP="00464710">
      <w:pPr>
        <w:pStyle w:val="BodyA"/>
        <w:spacing w:after="0" w:line="240" w:lineRule="auto"/>
        <w:rPr>
          <w:rFonts w:ascii="Arial" w:eastAsia="Arial" w:hAnsi="Arial" w:cs="Arial"/>
          <w:sz w:val="24"/>
          <w:szCs w:val="24"/>
        </w:rPr>
      </w:pPr>
      <w:r>
        <w:rPr>
          <w:rFonts w:ascii="Arial" w:hAnsi="Arial"/>
          <w:sz w:val="24"/>
          <w:szCs w:val="24"/>
        </w:rPr>
        <w:t>Size(s) of Complimentary T-shirts (Available in Adult S to 2XL)</w:t>
      </w:r>
    </w:p>
    <w:p w14:paraId="2842CFDB" w14:textId="77777777" w:rsidR="004620F9" w:rsidRDefault="004620F9">
      <w:pPr>
        <w:pStyle w:val="BodyA"/>
        <w:spacing w:after="0" w:line="240" w:lineRule="auto"/>
        <w:ind w:left="720"/>
        <w:jc w:val="both"/>
        <w:rPr>
          <w:rFonts w:ascii="Arial" w:eastAsia="Arial" w:hAnsi="Arial" w:cs="Arial"/>
          <w:sz w:val="24"/>
          <w:szCs w:val="24"/>
        </w:rPr>
      </w:pPr>
    </w:p>
    <w:p w14:paraId="262CC00E" w14:textId="77777777" w:rsidR="004620F9" w:rsidRDefault="004620F9">
      <w:pPr>
        <w:pStyle w:val="BodyA"/>
        <w:pBdr>
          <w:bottom w:val="single" w:sz="12" w:space="0" w:color="000000"/>
        </w:pBdr>
        <w:spacing w:after="0" w:line="240" w:lineRule="auto"/>
        <w:ind w:left="720"/>
        <w:jc w:val="both"/>
        <w:rPr>
          <w:rFonts w:ascii="Arial" w:eastAsia="Arial" w:hAnsi="Arial" w:cs="Arial"/>
          <w:sz w:val="24"/>
          <w:szCs w:val="24"/>
        </w:rPr>
      </w:pPr>
    </w:p>
    <w:p w14:paraId="1DD0951B" w14:textId="77777777" w:rsidR="004620F9" w:rsidRDefault="004620F9">
      <w:pPr>
        <w:pStyle w:val="BodyA"/>
        <w:spacing w:after="0" w:line="240" w:lineRule="auto"/>
        <w:ind w:left="720"/>
        <w:rPr>
          <w:rFonts w:ascii="Arial" w:eastAsia="Arial" w:hAnsi="Arial" w:cs="Arial"/>
          <w:sz w:val="16"/>
          <w:szCs w:val="16"/>
        </w:rPr>
      </w:pPr>
    </w:p>
    <w:p w14:paraId="65F4F33D" w14:textId="77777777" w:rsidR="004620F9" w:rsidRDefault="00C06954">
      <w:pPr>
        <w:pStyle w:val="BodyA"/>
        <w:spacing w:after="0" w:line="240" w:lineRule="auto"/>
        <w:ind w:left="720"/>
        <w:jc w:val="center"/>
        <w:rPr>
          <w:rFonts w:ascii="Arial" w:eastAsia="Arial" w:hAnsi="Arial" w:cs="Arial"/>
          <w:b/>
          <w:bCs/>
          <w:sz w:val="24"/>
          <w:szCs w:val="24"/>
        </w:rPr>
      </w:pPr>
      <w:r>
        <w:rPr>
          <w:rFonts w:ascii="Arial" w:hAnsi="Arial"/>
          <w:b/>
          <w:bCs/>
          <w:sz w:val="24"/>
          <w:szCs w:val="24"/>
        </w:rPr>
        <w:t>Mail checks to:</w:t>
      </w:r>
    </w:p>
    <w:p w14:paraId="0124617A" w14:textId="77777777" w:rsidR="004620F9" w:rsidRDefault="00C06954">
      <w:pPr>
        <w:pStyle w:val="BodyA"/>
        <w:spacing w:after="0" w:line="240" w:lineRule="auto"/>
        <w:ind w:left="720"/>
        <w:jc w:val="center"/>
        <w:rPr>
          <w:rFonts w:ascii="Arial" w:eastAsia="Arial" w:hAnsi="Arial" w:cs="Arial"/>
          <w:sz w:val="24"/>
          <w:szCs w:val="24"/>
        </w:rPr>
      </w:pPr>
      <w:r>
        <w:rPr>
          <w:rFonts w:ascii="Arial" w:hAnsi="Arial"/>
          <w:sz w:val="24"/>
          <w:szCs w:val="24"/>
        </w:rPr>
        <w:t>Duncan Band Boosters, P.O. Box 314, Duncan, OK 73534</w:t>
      </w:r>
    </w:p>
    <w:p w14:paraId="6BBC3187" w14:textId="77777777" w:rsidR="004620F9" w:rsidRDefault="00C06954">
      <w:pPr>
        <w:pStyle w:val="BodyA"/>
        <w:spacing w:after="0" w:line="240" w:lineRule="auto"/>
        <w:ind w:left="720"/>
        <w:jc w:val="center"/>
      </w:pPr>
      <w:r>
        <w:rPr>
          <w:rFonts w:ascii="Arial" w:hAnsi="Arial"/>
          <w:sz w:val="24"/>
          <w:szCs w:val="24"/>
          <w:lang w:val="de-DE"/>
        </w:rPr>
        <w:t>THANK YOU FOR YOUR SUPPORT!!!</w:t>
      </w:r>
    </w:p>
    <w:sectPr w:rsidR="004620F9">
      <w:type w:val="continuous"/>
      <w:pgSz w:w="12240" w:h="15840"/>
      <w:pgMar w:top="72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7FB8" w14:textId="77777777" w:rsidR="00C06954" w:rsidRDefault="00C06954">
      <w:r>
        <w:separator/>
      </w:r>
    </w:p>
  </w:endnote>
  <w:endnote w:type="continuationSeparator" w:id="0">
    <w:p w14:paraId="3826891C" w14:textId="77777777" w:rsidR="00C06954" w:rsidRDefault="00C0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89E0" w14:textId="77777777" w:rsidR="004620F9" w:rsidRDefault="004620F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9103" w14:textId="77777777" w:rsidR="00C06954" w:rsidRDefault="00C06954">
      <w:r>
        <w:separator/>
      </w:r>
    </w:p>
  </w:footnote>
  <w:footnote w:type="continuationSeparator" w:id="0">
    <w:p w14:paraId="1FD423E3" w14:textId="77777777" w:rsidR="00C06954" w:rsidRDefault="00C0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70FD" w14:textId="77777777" w:rsidR="004620F9" w:rsidRDefault="004620F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0C86"/>
    <w:multiLevelType w:val="hybridMultilevel"/>
    <w:tmpl w:val="33D25CB0"/>
    <w:numStyleLink w:val="ImportedStyle1"/>
  </w:abstractNum>
  <w:abstractNum w:abstractNumId="1" w15:restartNumberingAfterBreak="0">
    <w:nsid w:val="3E1A271C"/>
    <w:multiLevelType w:val="hybridMultilevel"/>
    <w:tmpl w:val="33D25CB0"/>
    <w:styleLink w:val="ImportedStyle1"/>
    <w:lvl w:ilvl="0" w:tplc="57FA6862">
      <w:start w:val="1"/>
      <w:numFmt w:val="bullet"/>
      <w:lvlText w:val="&gt;"/>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1" w:tplc="FEF234F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F6234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0C04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92AB13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BA6F9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68F6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9A6E12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DA649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3215229">
    <w:abstractNumId w:val="1"/>
  </w:num>
  <w:num w:numId="2" w16cid:durableId="2029982453">
    <w:abstractNumId w:val="0"/>
  </w:num>
  <w:num w:numId="3" w16cid:durableId="1131050404">
    <w:abstractNumId w:val="0"/>
    <w:lvlOverride w:ilvl="0">
      <w:lvl w:ilvl="0" w:tplc="79FE8E1E">
        <w:start w:val="1"/>
        <w:numFmt w:val="bullet"/>
        <w:lvlText w:val="&gt;"/>
        <w:lvlJc w:val="left"/>
        <w:pPr>
          <w:ind w:left="759" w:hanging="39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tplc="76644004">
        <w:start w:val="1"/>
        <w:numFmt w:val="bullet"/>
        <w:lvlText w:val="o"/>
        <w:lvlJc w:val="left"/>
        <w:pPr>
          <w:ind w:left="13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74D6A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AEB840">
        <w:start w:val="1"/>
        <w:numFmt w:val="bullet"/>
        <w:lvlText w:val="•"/>
        <w:lvlJc w:val="left"/>
        <w:pPr>
          <w:ind w:left="282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701EA8">
        <w:start w:val="1"/>
        <w:numFmt w:val="bullet"/>
        <w:lvlText w:val="o"/>
        <w:lvlJc w:val="left"/>
        <w:pPr>
          <w:ind w:left="354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AE2D4E6">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5C0782">
        <w:start w:val="1"/>
        <w:numFmt w:val="bullet"/>
        <w:lvlText w:val="•"/>
        <w:lvlJc w:val="left"/>
        <w:pPr>
          <w:ind w:left="49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CA0A0A4">
        <w:start w:val="1"/>
        <w:numFmt w:val="bullet"/>
        <w:lvlText w:val="o"/>
        <w:lvlJc w:val="left"/>
        <w:pPr>
          <w:ind w:left="570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DC62A0">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F9"/>
    <w:rsid w:val="000249C5"/>
    <w:rsid w:val="00036811"/>
    <w:rsid w:val="000B493E"/>
    <w:rsid w:val="00141300"/>
    <w:rsid w:val="001751C0"/>
    <w:rsid w:val="0017616D"/>
    <w:rsid w:val="002D2AAD"/>
    <w:rsid w:val="003264EB"/>
    <w:rsid w:val="003373BC"/>
    <w:rsid w:val="004620F9"/>
    <w:rsid w:val="00464710"/>
    <w:rsid w:val="0050717F"/>
    <w:rsid w:val="00594A01"/>
    <w:rsid w:val="005B6DC3"/>
    <w:rsid w:val="005C0252"/>
    <w:rsid w:val="0065677B"/>
    <w:rsid w:val="006A65EE"/>
    <w:rsid w:val="007E3417"/>
    <w:rsid w:val="00801303"/>
    <w:rsid w:val="00880E9E"/>
    <w:rsid w:val="009C19BB"/>
    <w:rsid w:val="00A51C85"/>
    <w:rsid w:val="00C06954"/>
    <w:rsid w:val="00D5441F"/>
    <w:rsid w:val="00D93F21"/>
    <w:rsid w:val="00ED7CA3"/>
    <w:rsid w:val="00F128CB"/>
    <w:rsid w:val="00F40BCD"/>
    <w:rsid w:val="00FB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3E06"/>
  <w15:docId w15:val="{072F64D3-5D72-4673-BF51-7B7B89F7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table" w:styleId="TableGrid">
    <w:name w:val="Table Grid"/>
    <w:basedOn w:val="TableNormal"/>
    <w:uiPriority w:val="39"/>
    <w:rsid w:val="005C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ncandehydrato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Oklahoma Department of Human Services</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Pharaoh</dc:creator>
  <cp:lastModifiedBy>Janice Hodges</cp:lastModifiedBy>
  <cp:revision>14</cp:revision>
  <cp:lastPrinted>2025-09-29T18:00:00Z</cp:lastPrinted>
  <dcterms:created xsi:type="dcterms:W3CDTF">2024-01-11T01:07:00Z</dcterms:created>
  <dcterms:modified xsi:type="dcterms:W3CDTF">2025-09-29T18:04:00Z</dcterms:modified>
</cp:coreProperties>
</file>